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679" w:rsidRDefault="00CA188D" w:rsidP="00CA188D">
      <w:pPr>
        <w:tabs>
          <w:tab w:val="left" w:pos="1182"/>
          <w:tab w:val="center" w:pos="7568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noProof/>
          <w:u w:val="single"/>
        </w:rPr>
        <w:drawing>
          <wp:inline distT="0" distB="0" distL="0" distR="0">
            <wp:extent cx="9792335" cy="7121698"/>
            <wp:effectExtent l="0" t="0" r="0" b="3175"/>
            <wp:docPr id="1" name="Рисунок 1" descr="J:\рус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рус11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2335" cy="7121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B0D7F" w:rsidRDefault="00CB0D7F" w:rsidP="00CB0D7F">
      <w:pPr>
        <w:spacing w:after="0" w:line="240" w:lineRule="auto"/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lastRenderedPageBreak/>
        <w:t>Календарно-тематическое планирование уроков русского языка в 11 классе</w:t>
      </w:r>
    </w:p>
    <w:p w:rsidR="00CB0D7F" w:rsidRDefault="00CB0D7F" w:rsidP="00CB0D7F">
      <w:pPr>
        <w:spacing w:after="0" w:line="240" w:lineRule="au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УМК</w:t>
      </w:r>
      <w:r>
        <w:rPr>
          <w:rFonts w:ascii="Times New Roman" w:hAnsi="Times New Roman"/>
          <w:b/>
          <w:sz w:val="20"/>
        </w:rPr>
        <w:t xml:space="preserve">: </w:t>
      </w:r>
      <w:proofErr w:type="spellStart"/>
      <w:r>
        <w:rPr>
          <w:rFonts w:ascii="Times New Roman" w:hAnsi="Times New Roman"/>
          <w:sz w:val="20"/>
        </w:rPr>
        <w:t>Н.Г.Гольцова</w:t>
      </w:r>
      <w:proofErr w:type="spellEnd"/>
      <w:r>
        <w:rPr>
          <w:rFonts w:ascii="Times New Roman" w:hAnsi="Times New Roman"/>
          <w:sz w:val="20"/>
        </w:rPr>
        <w:t xml:space="preserve">., </w:t>
      </w:r>
      <w:proofErr w:type="spellStart"/>
      <w:r>
        <w:rPr>
          <w:rFonts w:ascii="Times New Roman" w:hAnsi="Times New Roman"/>
          <w:sz w:val="20"/>
        </w:rPr>
        <w:t>И.В.Шамшина</w:t>
      </w:r>
      <w:proofErr w:type="spellEnd"/>
      <w:r>
        <w:rPr>
          <w:rFonts w:ascii="Times New Roman" w:hAnsi="Times New Roman"/>
          <w:sz w:val="20"/>
        </w:rPr>
        <w:t xml:space="preserve">, </w:t>
      </w:r>
      <w:proofErr w:type="spellStart"/>
      <w:r>
        <w:rPr>
          <w:rFonts w:ascii="Times New Roman" w:hAnsi="Times New Roman"/>
          <w:sz w:val="20"/>
        </w:rPr>
        <w:t>М.А.Мищерина</w:t>
      </w:r>
      <w:proofErr w:type="gramStart"/>
      <w:r>
        <w:rPr>
          <w:rFonts w:ascii="Times New Roman" w:hAnsi="Times New Roman"/>
          <w:sz w:val="20"/>
        </w:rPr>
        <w:t>.Р</w:t>
      </w:r>
      <w:proofErr w:type="gramEnd"/>
      <w:r>
        <w:rPr>
          <w:rFonts w:ascii="Times New Roman" w:hAnsi="Times New Roman"/>
          <w:sz w:val="20"/>
        </w:rPr>
        <w:t>усский</w:t>
      </w:r>
      <w:proofErr w:type="spellEnd"/>
      <w:r>
        <w:rPr>
          <w:rFonts w:ascii="Times New Roman" w:hAnsi="Times New Roman"/>
          <w:sz w:val="20"/>
        </w:rPr>
        <w:t xml:space="preserve"> язык. 11 </w:t>
      </w:r>
      <w:proofErr w:type="spellStart"/>
      <w:r>
        <w:rPr>
          <w:rFonts w:ascii="Times New Roman" w:hAnsi="Times New Roman"/>
          <w:sz w:val="20"/>
        </w:rPr>
        <w:t>класс.базовый</w:t>
      </w:r>
      <w:proofErr w:type="spellEnd"/>
      <w:r>
        <w:rPr>
          <w:rFonts w:ascii="Times New Roman" w:hAnsi="Times New Roman"/>
          <w:sz w:val="20"/>
        </w:rPr>
        <w:t xml:space="preserve"> уровень, в 2 частях – М.: Русское слово, 2020 г</w:t>
      </w:r>
    </w:p>
    <w:p w:rsidR="00CB0D7F" w:rsidRDefault="00CB0D7F" w:rsidP="00CB0D7F">
      <w:pPr>
        <w:spacing w:after="0" w:line="240" w:lineRule="auto"/>
        <w:rPr>
          <w:rFonts w:ascii="Times New Roman" w:hAnsi="Times New Roman"/>
          <w:sz w:val="20"/>
        </w:rPr>
      </w:pPr>
    </w:p>
    <w:tbl>
      <w:tblPr>
        <w:tblW w:w="10915" w:type="dxa"/>
        <w:tblInd w:w="-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5670"/>
        <w:gridCol w:w="992"/>
        <w:gridCol w:w="993"/>
        <w:gridCol w:w="708"/>
        <w:gridCol w:w="1701"/>
      </w:tblGrid>
      <w:tr w:rsidR="00CB0D7F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№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 xml:space="preserve">Тема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Кол-во часов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Дата проведения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примечание</w:t>
            </w:r>
          </w:p>
        </w:tc>
      </w:tr>
      <w:tr w:rsidR="00CB0D7F" w:rsidTr="00E769C3">
        <w:trPr>
          <w:trHeight w:val="4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План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факт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</w:tr>
      <w:tr w:rsidR="00CB0D7F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highlight w:val="white"/>
              </w:rPr>
              <w:t xml:space="preserve">Повторение и обобщение </w:t>
            </w:r>
            <w:proofErr w:type="gramStart"/>
            <w:r>
              <w:rPr>
                <w:rFonts w:ascii="Times New Roman" w:hAnsi="Times New Roman"/>
                <w:highlight w:val="white"/>
              </w:rPr>
              <w:t>пройденного</w:t>
            </w:r>
            <w:proofErr w:type="gramEnd"/>
            <w:r>
              <w:rPr>
                <w:rFonts w:ascii="Times New Roman" w:hAnsi="Times New Roman"/>
                <w:highlight w:val="white"/>
              </w:rPr>
              <w:t xml:space="preserve"> в 10 классе. Основные принципы русской пунктуации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01.09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  <w:r>
              <w:rPr>
                <w:rFonts w:ascii="Times New Roman" w:hAnsi="Times New Roman"/>
                <w:color w:val="666666"/>
                <w:sz w:val="20"/>
              </w:rPr>
              <w:t>01.09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B0D7F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D7F" w:rsidRDefault="00CB0D7F" w:rsidP="00E769C3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Словосочетание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>Виды синтаксической связи. (Разбор словосочетания)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B0D7F" w:rsidRDefault="00CB0D7F" w:rsidP="00E769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04.09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B0D7F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D7F" w:rsidRDefault="00CB0D7F" w:rsidP="00E769C3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Готовимся  к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04.09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B0D7F" w:rsidTr="00E769C3">
        <w:trPr>
          <w:trHeight w:val="399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Понятие о предложении. Классификация предложений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B0D7F" w:rsidRDefault="00CB0D7F" w:rsidP="00E769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08.09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B0D7F" w:rsidTr="00E769C3">
        <w:trPr>
          <w:trHeight w:val="368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both"/>
              <w:rPr>
                <w:rFonts w:ascii="Times New Roman" w:hAnsi="Times New Roman"/>
                <w:highlight w:val="white"/>
              </w:rPr>
            </w:pPr>
            <w:r>
              <w:rPr>
                <w:rFonts w:ascii="Times New Roman" w:hAnsi="Times New Roman"/>
                <w:highlight w:val="white"/>
              </w:rPr>
              <w:t>Виды предложений по цели высказывания. Виды предложений по эмоциональной окраске. Предложения утвердительные и отрицательные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B0D7F" w:rsidRDefault="00CB0D7F" w:rsidP="00E769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11.09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B0D7F" w:rsidTr="00E769C3">
        <w:trPr>
          <w:trHeight w:val="487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both"/>
              <w:rPr>
                <w:rFonts w:ascii="Times New Roman" w:hAnsi="Times New Roman"/>
                <w:highlight w:val="white"/>
              </w:rPr>
            </w:pPr>
            <w:r>
              <w:rPr>
                <w:rFonts w:ascii="Times New Roman" w:hAnsi="Times New Roman"/>
                <w:highlight w:val="white"/>
              </w:rPr>
              <w:t>Двусоставные и односоставные предложения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B0D7F" w:rsidRDefault="00CB0D7F" w:rsidP="00E769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11.09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B0D7F" w:rsidTr="00E769C3">
        <w:trPr>
          <w:trHeight w:val="487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E769C3" w:rsidP="00E769C3">
            <w:pPr>
              <w:spacing w:after="0" w:line="0" w:lineRule="atLeast"/>
              <w:jc w:val="both"/>
              <w:rPr>
                <w:rFonts w:ascii="Times New Roman" w:hAnsi="Times New Roman"/>
                <w:b/>
                <w:highlight w:val="white"/>
              </w:rPr>
            </w:pPr>
            <w:r>
              <w:rPr>
                <w:rFonts w:ascii="Times New Roman" w:hAnsi="Times New Roman"/>
              </w:rPr>
              <w:t xml:space="preserve"> Тире между подлежащим и сказуемым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B0D7F" w:rsidRDefault="00E769C3" w:rsidP="00E769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</w:t>
            </w:r>
            <w:r w:rsidR="00CB0D7F">
              <w:rPr>
                <w:rFonts w:ascii="Times New Roman" w:hAnsi="Times New Roman"/>
                <w:sz w:val="20"/>
              </w:rPr>
              <w:t>.09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B0D7F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highlight w:val="white"/>
              </w:rPr>
              <w:t xml:space="preserve">Работа над ошибками Повторение и обобщение </w:t>
            </w:r>
            <w:proofErr w:type="gramStart"/>
            <w:r>
              <w:rPr>
                <w:rFonts w:ascii="Times New Roman" w:hAnsi="Times New Roman"/>
                <w:highlight w:val="white"/>
              </w:rPr>
              <w:t>пройденного</w:t>
            </w:r>
            <w:proofErr w:type="gramEnd"/>
            <w:r>
              <w:rPr>
                <w:rFonts w:ascii="Times New Roman" w:hAnsi="Times New Roman"/>
                <w:highlight w:val="white"/>
              </w:rPr>
              <w:t xml:space="preserve"> в 10 классе. Систематизация знаний по орфографии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E769C3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18</w:t>
            </w:r>
            <w:r w:rsidR="00CB0D7F">
              <w:rPr>
                <w:rFonts w:ascii="Times New Roman" w:hAnsi="Times New Roman"/>
                <w:sz w:val="20"/>
              </w:rPr>
              <w:t>.09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B0D7F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E769C3" w:rsidP="00E769C3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Готовимся к ЕГЭ. Задание 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B0D7F" w:rsidRDefault="00E769C3" w:rsidP="00E769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18</w:t>
            </w:r>
            <w:r w:rsidR="00CB0D7F">
              <w:rPr>
                <w:rFonts w:ascii="Times New Roman" w:hAnsi="Times New Roman"/>
                <w:sz w:val="20"/>
              </w:rPr>
              <w:t>.09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B0D7F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E769C3" w:rsidP="00E769C3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Контрольный диктант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B0D7F" w:rsidRDefault="00E769C3" w:rsidP="00E769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</w:t>
            </w:r>
            <w:r w:rsidR="00CB0D7F">
              <w:rPr>
                <w:rFonts w:ascii="Times New Roman" w:hAnsi="Times New Roman"/>
                <w:sz w:val="20"/>
              </w:rPr>
              <w:t>.09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B0D7F" w:rsidRDefault="00CB0D7F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E769C3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69C3" w:rsidRDefault="00E769C3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11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69C3" w:rsidRDefault="00E769C3" w:rsidP="00E769C3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Распространенные и нераспространенные предложения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69C3" w:rsidRDefault="00E769C3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69C3" w:rsidRDefault="00E769C3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  <w:r w:rsidR="00C62FE9">
              <w:rPr>
                <w:rFonts w:ascii="Times New Roman" w:hAnsi="Times New Roman"/>
                <w:sz w:val="20"/>
              </w:rPr>
              <w:t>5</w:t>
            </w:r>
            <w:r>
              <w:rPr>
                <w:rFonts w:ascii="Times New Roman" w:hAnsi="Times New Roman"/>
                <w:sz w:val="20"/>
              </w:rPr>
              <w:t>.09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69C3" w:rsidRDefault="00E769C3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769C3" w:rsidRDefault="00E769C3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E769C3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69C3" w:rsidRDefault="00E769C3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12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69C3" w:rsidRDefault="00C62FE9" w:rsidP="00E769C3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Полные и неполные предложения. Тире в неполном предложении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769C3" w:rsidRDefault="00E769C3" w:rsidP="00E769C3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69C3" w:rsidRDefault="00C62FE9" w:rsidP="00E769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25</w:t>
            </w:r>
            <w:r w:rsidR="00E769C3">
              <w:rPr>
                <w:rFonts w:ascii="Times New Roman" w:hAnsi="Times New Roman"/>
                <w:sz w:val="20"/>
              </w:rPr>
              <w:t>.09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69C3" w:rsidRDefault="00E769C3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769C3" w:rsidRDefault="00E769C3" w:rsidP="00E769C3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Соединительное тире. Интонационное тире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29.09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rPr>
          <w:trHeight w:val="32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14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highlight w:val="white"/>
              </w:rPr>
              <w:t>Урок развития речи. Сочинение в формате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C62FE9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02.10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rPr>
          <w:trHeight w:val="32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highlight w:val="white"/>
              </w:rPr>
              <w:t>Урок развития речи.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C62FE9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02.10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16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Простое осложнённое предложение. Синтаксический </w:t>
            </w:r>
            <w:r>
              <w:rPr>
                <w:rFonts w:ascii="Times New Roman" w:hAnsi="Times New Roman"/>
              </w:rPr>
              <w:lastRenderedPageBreak/>
              <w:t>разбор простого предложения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06.10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17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Предложения с однородными членами. </w:t>
            </w:r>
            <w:proofErr w:type="gramStart"/>
            <w:r>
              <w:rPr>
                <w:rFonts w:ascii="Times New Roman" w:hAnsi="Times New Roman"/>
              </w:rPr>
              <w:t>Знаки препинания с предложениях с однородными членами</w:t>
            </w:r>
            <w:proofErr w:type="gramEnd"/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C62FE9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09.10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18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препинания при однородных и неоднородных определениях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C62FE9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09.10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19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препинания при однородных и неоднородных приложениях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13.10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препинания при однородных членах, соединённых неповторяющимися союзами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C62FE9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16.10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21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Знаки препинания при однородных членах, соединённых повторяющимися и парными союзами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C62FE9" w:rsidP="00C62FE9">
            <w:pPr>
              <w:spacing w:after="0" w:line="240" w:lineRule="auto"/>
              <w:ind w:firstLine="13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16.10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Обобщающие слова при однородных членах. Знаки препинания при обобщающих словах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20.10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rPr>
          <w:trHeight w:val="308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23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Готовимся к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23.10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24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highlight w:val="white"/>
              </w:rPr>
              <w:t>Урок развития речи. Сочинение в формате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C62FE9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23.10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25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b/>
                <w:sz w:val="22"/>
              </w:rPr>
            </w:pPr>
            <w:r>
              <w:rPr>
                <w:b/>
                <w:sz w:val="22"/>
              </w:rPr>
              <w:t>Урок развития речи. Сочинение в формате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27.10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rPr>
          <w:trHeight w:val="33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26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Обособленные члены предложения. Знаки препинания при обособленных членах. Согласованные определения. Несогласованные определения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C62FE9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10.11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rPr>
          <w:trHeight w:val="32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Обособленные приложения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C62FE9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13.11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28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Готовимся к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C62FE9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13.11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29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Обособленные обстоятельства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17</w:t>
            </w:r>
            <w:r w:rsidR="00C62FE9">
              <w:rPr>
                <w:rFonts w:ascii="Times New Roman" w:hAnsi="Times New Roman"/>
                <w:sz w:val="20"/>
              </w:rPr>
              <w:t>.11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30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Обособленные дополнения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</w:t>
            </w:r>
            <w:r w:rsidR="00C62FE9">
              <w:rPr>
                <w:rFonts w:ascii="Times New Roman" w:hAnsi="Times New Roman"/>
                <w:sz w:val="20"/>
              </w:rPr>
              <w:t>.11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31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Уточняющие, пояснительные и присоединительные члены предложения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</w:t>
            </w:r>
            <w:r w:rsidR="00C62FE9">
              <w:rPr>
                <w:rFonts w:ascii="Times New Roman" w:hAnsi="Times New Roman"/>
                <w:sz w:val="20"/>
              </w:rPr>
              <w:t>.11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32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Обособление пояснительных членов предложения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24</w:t>
            </w:r>
            <w:r w:rsidR="00C62FE9">
              <w:rPr>
                <w:rFonts w:ascii="Times New Roman" w:hAnsi="Times New Roman"/>
                <w:sz w:val="20"/>
              </w:rPr>
              <w:t>.11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33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препинания при присоединительных членах  предложения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</w:t>
            </w:r>
            <w:r w:rsidR="00C62FE9">
              <w:rPr>
                <w:rFonts w:ascii="Times New Roman" w:hAnsi="Times New Roman"/>
                <w:sz w:val="20"/>
              </w:rPr>
              <w:t>.11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rPr>
          <w:trHeight w:val="32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Знаки препинания при сравнительных оборотах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</w:t>
            </w:r>
            <w:r w:rsidR="00C62FE9">
              <w:rPr>
                <w:rFonts w:ascii="Times New Roman" w:hAnsi="Times New Roman"/>
                <w:sz w:val="20"/>
              </w:rPr>
              <w:t>.11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35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Готовимся к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01.12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36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b/>
                <w:sz w:val="22"/>
              </w:rPr>
            </w:pPr>
            <w:r>
              <w:rPr>
                <w:b/>
                <w:sz w:val="22"/>
              </w:rPr>
              <w:t>Урок развития речи. Сочинение в формате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04</w:t>
            </w:r>
            <w:r w:rsidR="00C62FE9">
              <w:rPr>
                <w:rFonts w:ascii="Times New Roman" w:hAnsi="Times New Roman"/>
                <w:sz w:val="20"/>
              </w:rPr>
              <w:t>.12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37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Урок развития речи. Сочинение в формате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0"/>
              </w:rPr>
            </w:pPr>
            <w:r>
              <w:rPr>
                <w:rFonts w:ascii="Times New Roman" w:hAnsi="Times New Roman"/>
                <w:color w:val="666666"/>
                <w:sz w:val="20"/>
              </w:rPr>
              <w:t>04</w:t>
            </w:r>
            <w:r w:rsidR="00C62FE9">
              <w:rPr>
                <w:rFonts w:ascii="Times New Roman" w:hAnsi="Times New Roman"/>
                <w:color w:val="666666"/>
                <w:sz w:val="20"/>
              </w:rPr>
              <w:t>.12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38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препинания при обращениях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08</w:t>
            </w:r>
            <w:r w:rsidR="00C62FE9">
              <w:rPr>
                <w:rFonts w:ascii="Times New Roman" w:hAnsi="Times New Roman"/>
                <w:sz w:val="20"/>
              </w:rPr>
              <w:t>.12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39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Вводные и вставные конструкции. Знаки препинания при вводных словах, словосочетаниях и предложениях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11</w:t>
            </w:r>
            <w:r w:rsidR="00C62FE9">
              <w:rPr>
                <w:rFonts w:ascii="Times New Roman" w:hAnsi="Times New Roman"/>
                <w:sz w:val="20"/>
              </w:rPr>
              <w:t>.12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40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препинания при вставных конструкциях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11</w:t>
            </w:r>
            <w:r w:rsidR="00C62FE9">
              <w:rPr>
                <w:rFonts w:ascii="Times New Roman" w:hAnsi="Times New Roman"/>
                <w:sz w:val="20"/>
              </w:rPr>
              <w:t>.12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41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Междометия. Знаки препинания при междометиях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</w:t>
            </w:r>
            <w:r w:rsidR="00C62FE9">
              <w:rPr>
                <w:rFonts w:ascii="Times New Roman" w:hAnsi="Times New Roman"/>
                <w:sz w:val="20"/>
              </w:rPr>
              <w:t>.12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42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Знаки препинания при утвердительных, отрицательных, вопросительно-восклицательных словах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18</w:t>
            </w:r>
            <w:r w:rsidR="00C62FE9">
              <w:rPr>
                <w:rFonts w:ascii="Times New Roman" w:hAnsi="Times New Roman"/>
                <w:sz w:val="20"/>
              </w:rPr>
              <w:t>.12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43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Готовимся к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18</w:t>
            </w:r>
            <w:r w:rsidR="00C62FE9">
              <w:rPr>
                <w:rFonts w:ascii="Times New Roman" w:hAnsi="Times New Roman"/>
                <w:sz w:val="20"/>
              </w:rPr>
              <w:t>.12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44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Сложное предложение. Понятие о сложном предложении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</w:t>
            </w:r>
            <w:r w:rsidR="00C62FE9">
              <w:rPr>
                <w:rFonts w:ascii="Times New Roman" w:hAnsi="Times New Roman"/>
                <w:sz w:val="20"/>
              </w:rPr>
              <w:t>.12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45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Готовимся к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25</w:t>
            </w:r>
            <w:r w:rsidR="00C62FE9">
              <w:rPr>
                <w:rFonts w:ascii="Times New Roman" w:hAnsi="Times New Roman"/>
                <w:sz w:val="20"/>
              </w:rPr>
              <w:t>.12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46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препинания в сложносочинённом предложении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25</w:t>
            </w:r>
            <w:r w:rsidR="00C62FE9">
              <w:rPr>
                <w:rFonts w:ascii="Times New Roman" w:hAnsi="Times New Roman"/>
                <w:sz w:val="20"/>
              </w:rPr>
              <w:t>.12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47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Синтаксический разбор сложносочинённого предложения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29.12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48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Готовимся к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12</w:t>
            </w:r>
            <w:r w:rsidR="00C62FE9">
              <w:rPr>
                <w:rFonts w:ascii="Times New Roman" w:hAnsi="Times New Roman"/>
                <w:sz w:val="20"/>
              </w:rPr>
              <w:t>.01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rPr>
          <w:trHeight w:val="51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49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Знаки препинания в сложноподчинённом предложении с одним придаточным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</w:t>
            </w:r>
            <w:r w:rsidR="00C62FE9">
              <w:rPr>
                <w:rFonts w:ascii="Times New Roman" w:hAnsi="Times New Roman"/>
                <w:sz w:val="20"/>
              </w:rPr>
              <w:t>.01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50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Синтаксический разбор сложноподчинённого предложения с одним придаточным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</w:t>
            </w:r>
            <w:r w:rsidR="00C62FE9">
              <w:rPr>
                <w:rFonts w:ascii="Times New Roman" w:hAnsi="Times New Roman"/>
                <w:sz w:val="20"/>
              </w:rPr>
              <w:t>.01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rPr>
          <w:trHeight w:val="43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51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Готовимся к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19</w:t>
            </w:r>
            <w:r w:rsidR="00C62FE9">
              <w:rPr>
                <w:rFonts w:ascii="Times New Roman" w:hAnsi="Times New Roman"/>
                <w:sz w:val="20"/>
              </w:rPr>
              <w:t>.01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52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Контрольный диктант. Знаки препинания в сложных предложениях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</w:t>
            </w:r>
            <w:r w:rsidR="00C62FE9">
              <w:rPr>
                <w:rFonts w:ascii="Times New Roman" w:hAnsi="Times New Roman"/>
                <w:sz w:val="20"/>
              </w:rPr>
              <w:t>.01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53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препинания в сложноподчинённом предложении с несколькими придаточными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</w:t>
            </w:r>
            <w:r w:rsidR="00C62FE9">
              <w:rPr>
                <w:rFonts w:ascii="Times New Roman" w:hAnsi="Times New Roman"/>
                <w:sz w:val="20"/>
              </w:rPr>
              <w:t>.01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54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Готовимся к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26</w:t>
            </w:r>
            <w:r w:rsidR="00C62FE9">
              <w:rPr>
                <w:rFonts w:ascii="Times New Roman" w:hAnsi="Times New Roman"/>
                <w:sz w:val="20"/>
              </w:rPr>
              <w:t>.01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55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препинания в бессоюзном сложном предложении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26.01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56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Синтаксический разбор бессоюзного сложного предложения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29</w:t>
            </w:r>
            <w:r w:rsidR="00C62FE9">
              <w:rPr>
                <w:rFonts w:ascii="Times New Roman" w:hAnsi="Times New Roman"/>
                <w:sz w:val="20"/>
              </w:rPr>
              <w:t>.01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57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Сложное</w:t>
            </w:r>
            <w:proofErr w:type="gramEnd"/>
            <w:r>
              <w:rPr>
                <w:rFonts w:ascii="Times New Roman" w:hAnsi="Times New Roman"/>
              </w:rPr>
              <w:t xml:space="preserve"> предложения с разными видами союзной и бессоюзной связи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29.01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58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Готовимся к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02.02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rPr>
          <w:trHeight w:val="32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59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Период. Знаки препинания в периоде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05</w:t>
            </w:r>
            <w:r w:rsidR="00C62FE9">
              <w:rPr>
                <w:rFonts w:ascii="Times New Roman" w:hAnsi="Times New Roman"/>
                <w:sz w:val="20"/>
              </w:rPr>
              <w:t>.02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rPr>
          <w:trHeight w:val="32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60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Готовимся к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05</w:t>
            </w:r>
            <w:r w:rsidR="00C62FE9">
              <w:rPr>
                <w:rFonts w:ascii="Times New Roman" w:hAnsi="Times New Roman"/>
                <w:sz w:val="20"/>
              </w:rPr>
              <w:t>.02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rPr>
          <w:trHeight w:val="32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61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Сложное синтаксическое целое и абзац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C62FE9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09.02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62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Готовимся к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12</w:t>
            </w:r>
            <w:r w:rsidR="00C62FE9">
              <w:rPr>
                <w:rFonts w:ascii="Times New Roman" w:hAnsi="Times New Roman"/>
                <w:sz w:val="20"/>
              </w:rPr>
              <w:t>.02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63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Предложения с чужой речью. Способы передачи чужой речи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12</w:t>
            </w:r>
            <w:r w:rsidR="00C62FE9">
              <w:rPr>
                <w:rFonts w:ascii="Times New Roman" w:hAnsi="Times New Roman"/>
                <w:sz w:val="20"/>
              </w:rPr>
              <w:t>.02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64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препинания при прямой речи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C62FE9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16.02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65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препинания при диалоге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19</w:t>
            </w:r>
            <w:r w:rsidR="00C62FE9">
              <w:rPr>
                <w:rFonts w:ascii="Times New Roman" w:hAnsi="Times New Roman"/>
                <w:sz w:val="20"/>
              </w:rPr>
              <w:t>.02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66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препинания при цитатах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19</w:t>
            </w:r>
            <w:r w:rsidR="00C62FE9">
              <w:rPr>
                <w:rFonts w:ascii="Times New Roman" w:hAnsi="Times New Roman"/>
                <w:sz w:val="20"/>
              </w:rPr>
              <w:t>.02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67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Готовимся к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26</w:t>
            </w:r>
            <w:r w:rsidR="00C62FE9">
              <w:rPr>
                <w:rFonts w:ascii="Times New Roman" w:hAnsi="Times New Roman"/>
                <w:sz w:val="20"/>
              </w:rPr>
              <w:t>.02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68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Употребление знаков препинания. Сочетание знаков препинания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0414A7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    26.02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69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Факультативные знаки препинания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01</w:t>
            </w:r>
            <w:r w:rsidR="00C62FE9">
              <w:rPr>
                <w:rFonts w:ascii="Times New Roman" w:hAnsi="Times New Roman"/>
                <w:sz w:val="20"/>
              </w:rPr>
              <w:t>.03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70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Авторская пунктуация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04</w:t>
            </w:r>
            <w:r w:rsidR="00C62FE9">
              <w:rPr>
                <w:rFonts w:ascii="Times New Roman" w:hAnsi="Times New Roman"/>
                <w:sz w:val="20"/>
              </w:rPr>
              <w:t>.03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rPr>
          <w:trHeight w:val="19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71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Урок-практикум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04</w:t>
            </w:r>
            <w:r w:rsidR="00C62FE9">
              <w:rPr>
                <w:rFonts w:ascii="Times New Roman" w:hAnsi="Times New Roman"/>
                <w:sz w:val="20"/>
              </w:rPr>
              <w:t>.03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72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Урок-семинар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11</w:t>
            </w:r>
            <w:r w:rsidR="00C62FE9">
              <w:rPr>
                <w:rFonts w:ascii="Times New Roman" w:hAnsi="Times New Roman"/>
                <w:sz w:val="20"/>
              </w:rPr>
              <w:t>.03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73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b/>
                <w:sz w:val="22"/>
              </w:rPr>
            </w:pPr>
            <w:r>
              <w:rPr>
                <w:b/>
                <w:sz w:val="22"/>
              </w:rPr>
              <w:t>Контрольная работа (тестирование в формате ЕГЭ)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11</w:t>
            </w:r>
            <w:r w:rsidR="00C62FE9">
              <w:rPr>
                <w:rFonts w:ascii="Times New Roman" w:hAnsi="Times New Roman"/>
                <w:sz w:val="20"/>
              </w:rPr>
              <w:t>.03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74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УРР. Речь. Речевое общение. Культура речи. Язык и речь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</w:t>
            </w:r>
            <w:r w:rsidR="00C62FE9">
              <w:rPr>
                <w:rFonts w:ascii="Times New Roman" w:hAnsi="Times New Roman"/>
                <w:sz w:val="20"/>
              </w:rPr>
              <w:t>.03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75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УРР. Речевая деятельность. Виды речевой деятельности. Речевое общение.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0414A7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18</w:t>
            </w:r>
            <w:r w:rsidR="00C62FE9">
              <w:rPr>
                <w:rFonts w:ascii="Times New Roman" w:hAnsi="Times New Roman"/>
                <w:sz w:val="20"/>
              </w:rPr>
              <w:t>.03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76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УРР. Правильность русской речи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0414A7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18</w:t>
            </w:r>
            <w:r w:rsidR="00C62FE9">
              <w:rPr>
                <w:rFonts w:ascii="Times New Roman" w:hAnsi="Times New Roman"/>
                <w:sz w:val="20"/>
              </w:rPr>
              <w:t>.03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77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УРР. Типы норм литературного языка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FE3104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</w:t>
            </w:r>
            <w:r w:rsidR="00C62FE9">
              <w:rPr>
                <w:rFonts w:ascii="Times New Roman" w:hAnsi="Times New Roman"/>
                <w:sz w:val="20"/>
              </w:rPr>
              <w:t>.03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rPr>
          <w:trHeight w:val="408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78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УРР. О качествах хорошей речи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FE3104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01</w:t>
            </w:r>
            <w:r w:rsidR="00C62FE9">
              <w:rPr>
                <w:rFonts w:ascii="Times New Roman" w:hAnsi="Times New Roman"/>
                <w:sz w:val="20"/>
              </w:rPr>
              <w:t>.04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79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УРР. Культура публичной речи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FE3104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01</w:t>
            </w:r>
            <w:r w:rsidR="00C62FE9">
              <w:rPr>
                <w:rFonts w:ascii="Times New Roman" w:hAnsi="Times New Roman"/>
                <w:sz w:val="20"/>
              </w:rPr>
              <w:t>.04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80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УРР. Стилистика. Функциональные стили. Научный стиль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FE3104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05</w:t>
            </w:r>
            <w:r w:rsidR="00C62FE9">
              <w:rPr>
                <w:rFonts w:ascii="Times New Roman" w:hAnsi="Times New Roman"/>
                <w:sz w:val="20"/>
              </w:rPr>
              <w:t>.04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81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УРР. Виды переработки информации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FE3104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08</w:t>
            </w:r>
            <w:r w:rsidR="00C62FE9">
              <w:rPr>
                <w:rFonts w:ascii="Times New Roman" w:hAnsi="Times New Roman"/>
                <w:sz w:val="20"/>
              </w:rPr>
              <w:t>.04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82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УРР. Официально-деловой стиль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FE3104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08</w:t>
            </w:r>
            <w:r w:rsidR="00C62FE9">
              <w:rPr>
                <w:rFonts w:ascii="Times New Roman" w:hAnsi="Times New Roman"/>
                <w:sz w:val="20"/>
              </w:rPr>
              <w:t>.04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83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УРР. Публицистический стиль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FE3104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12</w:t>
            </w:r>
            <w:r w:rsidR="00C62FE9">
              <w:rPr>
                <w:rFonts w:ascii="Times New Roman" w:hAnsi="Times New Roman"/>
                <w:sz w:val="20"/>
              </w:rPr>
              <w:t>.04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84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УРР</w:t>
            </w:r>
            <w:proofErr w:type="gramStart"/>
            <w:r>
              <w:rPr>
                <w:rFonts w:ascii="Times New Roman" w:hAnsi="Times New Roman"/>
              </w:rPr>
              <w:t>.Р</w:t>
            </w:r>
            <w:proofErr w:type="gramEnd"/>
            <w:r>
              <w:rPr>
                <w:rFonts w:ascii="Times New Roman" w:hAnsi="Times New Roman"/>
              </w:rPr>
              <w:t>азговорная</w:t>
            </w:r>
            <w:proofErr w:type="spellEnd"/>
            <w:r>
              <w:rPr>
                <w:rFonts w:ascii="Times New Roman" w:hAnsi="Times New Roman"/>
              </w:rPr>
              <w:t xml:space="preserve"> речь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FE3104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</w:t>
            </w:r>
            <w:r w:rsidR="00C62FE9">
              <w:rPr>
                <w:rFonts w:ascii="Times New Roman" w:hAnsi="Times New Roman"/>
                <w:sz w:val="20"/>
              </w:rPr>
              <w:t>.04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85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УРР</w:t>
            </w:r>
            <w:proofErr w:type="gramStart"/>
            <w:r>
              <w:rPr>
                <w:rFonts w:ascii="Times New Roman" w:hAnsi="Times New Roman"/>
              </w:rPr>
              <w:t>.Я</w:t>
            </w:r>
            <w:proofErr w:type="gramEnd"/>
            <w:r>
              <w:rPr>
                <w:rFonts w:ascii="Times New Roman" w:hAnsi="Times New Roman"/>
              </w:rPr>
              <w:t>зык</w:t>
            </w:r>
            <w:proofErr w:type="spellEnd"/>
            <w:r>
              <w:rPr>
                <w:rFonts w:ascii="Times New Roman" w:hAnsi="Times New Roman"/>
              </w:rPr>
              <w:t xml:space="preserve"> художественной литературы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FE3104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</w:t>
            </w:r>
            <w:r w:rsidR="00C62FE9">
              <w:rPr>
                <w:rFonts w:ascii="Times New Roman" w:hAnsi="Times New Roman"/>
                <w:sz w:val="20"/>
              </w:rPr>
              <w:t>.04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86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УРР. Текст. Типы текста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FE3104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19</w:t>
            </w:r>
            <w:r w:rsidR="00C62FE9">
              <w:rPr>
                <w:rFonts w:ascii="Times New Roman" w:hAnsi="Times New Roman"/>
                <w:sz w:val="20"/>
              </w:rPr>
              <w:t>.04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87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b/>
                <w:sz w:val="22"/>
              </w:rPr>
            </w:pPr>
            <w:r>
              <w:rPr>
                <w:b/>
                <w:sz w:val="22"/>
              </w:rPr>
              <w:t>Урок развития речи. Сочинение в формате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FE3104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</w:t>
            </w:r>
            <w:r w:rsidR="00C62FE9">
              <w:rPr>
                <w:rFonts w:ascii="Times New Roman" w:hAnsi="Times New Roman"/>
                <w:sz w:val="20"/>
              </w:rPr>
              <w:t>.04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88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Урок развития речи. Сочинение в формате ЕГЭ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FE3104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</w:t>
            </w:r>
            <w:r w:rsidR="00C62FE9">
              <w:rPr>
                <w:rFonts w:ascii="Times New Roman" w:hAnsi="Times New Roman"/>
                <w:sz w:val="20"/>
              </w:rPr>
              <w:t>.04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89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 истории русского языкознания. Михаил Васильевич Ломоносов. Александр Христофорович Востоков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FE3104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26</w:t>
            </w:r>
            <w:r w:rsidR="00C62FE9">
              <w:rPr>
                <w:rFonts w:ascii="Times New Roman" w:hAnsi="Times New Roman"/>
                <w:sz w:val="20"/>
              </w:rPr>
              <w:t>.04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90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Федор Иванович Буслаев. </w:t>
            </w:r>
            <w:r>
              <w:t>Владимир Иванович Даль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FE3104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29.04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91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t>Яков Карлович Грот. Алексей Александрович Шахматов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FE3104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29.04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92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Дмитрий Николаевич Ушаков. Виктор Владимирович Виноградов. Сергей Иванович Ожегов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FE3104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</w:t>
            </w:r>
            <w:r w:rsidR="00C62FE9">
              <w:rPr>
                <w:rFonts w:ascii="Times New Roman" w:hAnsi="Times New Roman"/>
                <w:sz w:val="20"/>
              </w:rPr>
              <w:t>.05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93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Готовимся к ЕГЭ. Вариант 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FE3104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06</w:t>
            </w:r>
            <w:r w:rsidR="00C62FE9">
              <w:rPr>
                <w:rFonts w:ascii="Times New Roman" w:hAnsi="Times New Roman"/>
                <w:sz w:val="20"/>
              </w:rPr>
              <w:t>.05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94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Готовимся к ЕГЭ. Вариант 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FE3104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06</w:t>
            </w:r>
            <w:r w:rsidR="00C62FE9">
              <w:rPr>
                <w:rFonts w:ascii="Times New Roman" w:hAnsi="Times New Roman"/>
                <w:sz w:val="20"/>
              </w:rPr>
              <w:t>.05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95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t>Готовимся к ЕГЭ. Вариант 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FE3104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</w:t>
            </w:r>
            <w:r w:rsidR="00C62FE9">
              <w:rPr>
                <w:rFonts w:ascii="Times New Roman" w:hAnsi="Times New Roman"/>
                <w:sz w:val="20"/>
              </w:rPr>
              <w:t>.05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96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t>Готовимся к ЕГЭ. Вариант 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FE3104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</w:t>
            </w:r>
            <w:r w:rsidR="00C62FE9">
              <w:rPr>
                <w:rFonts w:ascii="Times New Roman" w:hAnsi="Times New Roman"/>
                <w:sz w:val="20"/>
              </w:rPr>
              <w:t>.05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97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t>Готовимся к ЕГЭ. Вариант 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FE3104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</w:t>
            </w:r>
            <w:r w:rsidR="00C62FE9">
              <w:rPr>
                <w:rFonts w:ascii="Times New Roman" w:hAnsi="Times New Roman"/>
                <w:sz w:val="20"/>
              </w:rPr>
              <w:t>.05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98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Повторение изученного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FE3104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17</w:t>
            </w:r>
            <w:r w:rsidR="00C62FE9">
              <w:rPr>
                <w:rFonts w:ascii="Times New Roman" w:hAnsi="Times New Roman"/>
                <w:sz w:val="20"/>
              </w:rPr>
              <w:t>.05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99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pStyle w:val="a5"/>
              <w:spacing w:after="150"/>
              <w:rPr>
                <w:sz w:val="22"/>
              </w:rPr>
            </w:pPr>
            <w:r>
              <w:rPr>
                <w:sz w:val="22"/>
              </w:rPr>
              <w:t>Повторение изученного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FE3104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</w:t>
            </w:r>
            <w:r w:rsidR="00C62FE9">
              <w:rPr>
                <w:rFonts w:ascii="Times New Roman" w:hAnsi="Times New Roman"/>
                <w:sz w:val="20"/>
              </w:rPr>
              <w:t>.05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100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изученного материала.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2FE9" w:rsidRDefault="00FE3104" w:rsidP="00C62F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20.05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  <w:tr w:rsidR="00C62FE9" w:rsidTr="00E769C3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101-102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highlight w:val="white"/>
              </w:rPr>
              <w:t>Завершающий урок.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FE3104" w:rsidP="00C62FE9">
            <w:pPr>
              <w:spacing w:after="0" w:line="0" w:lineRule="atLeast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24.05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62FE9" w:rsidRDefault="00C62FE9" w:rsidP="00C62FE9">
            <w:pPr>
              <w:spacing w:after="0" w:line="240" w:lineRule="auto"/>
              <w:rPr>
                <w:rFonts w:ascii="Times New Roman" w:hAnsi="Times New Roman"/>
                <w:color w:val="666666"/>
                <w:sz w:val="20"/>
              </w:rPr>
            </w:pPr>
          </w:p>
        </w:tc>
      </w:tr>
    </w:tbl>
    <w:p w:rsidR="00CB0D7F" w:rsidRDefault="00CB0D7F" w:rsidP="00CB0D7F">
      <w:pPr>
        <w:spacing w:after="0" w:line="240" w:lineRule="auto"/>
        <w:jc w:val="center"/>
        <w:rPr>
          <w:rFonts w:ascii="Times New Roman" w:hAnsi="Times New Roman"/>
          <w:b/>
          <w:sz w:val="20"/>
        </w:rPr>
      </w:pPr>
    </w:p>
    <w:p w:rsidR="00CB0D7F" w:rsidRDefault="00CB0D7F" w:rsidP="00CB0D7F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CB0D7F" w:rsidRDefault="00CB0D7F" w:rsidP="00CB0D7F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CB0D7F" w:rsidRDefault="00CB0D7F" w:rsidP="00CB0D7F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CB0D7F" w:rsidRDefault="00CB0D7F" w:rsidP="00CB0D7F"/>
    <w:p w:rsidR="002F672C" w:rsidRDefault="002F672C"/>
    <w:sectPr w:rsidR="002F672C" w:rsidSect="00782679">
      <w:footerReference w:type="default" r:id="rId8"/>
      <w:pgSz w:w="16838" w:h="11906" w:orient="landscape"/>
      <w:pgMar w:top="851" w:right="992" w:bottom="709" w:left="425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89B" w:rsidRDefault="000C089B">
      <w:pPr>
        <w:spacing w:after="0" w:line="240" w:lineRule="auto"/>
      </w:pPr>
      <w:r>
        <w:separator/>
      </w:r>
    </w:p>
  </w:endnote>
  <w:endnote w:type="continuationSeparator" w:id="0">
    <w:p w:rsidR="000C089B" w:rsidRDefault="000C0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69C3" w:rsidRDefault="00E769C3">
    <w:pPr>
      <w:framePr w:wrap="around" w:vAnchor="text" w:hAnchor="margin" w:xAlign="right" w:y="1"/>
    </w:pPr>
    <w:r>
      <w:fldChar w:fldCharType="begin"/>
    </w:r>
    <w:r>
      <w:instrText xml:space="preserve">PAGE </w:instrText>
    </w:r>
    <w:r>
      <w:fldChar w:fldCharType="separate"/>
    </w:r>
    <w:r w:rsidR="00CA188D">
      <w:rPr>
        <w:noProof/>
      </w:rPr>
      <w:t>6</w:t>
    </w:r>
    <w:r>
      <w:fldChar w:fldCharType="end"/>
    </w:r>
  </w:p>
  <w:p w:rsidR="00E769C3" w:rsidRDefault="00E769C3">
    <w:pPr>
      <w:pStyle w:val="a3"/>
      <w:jc w:val="right"/>
    </w:pPr>
  </w:p>
  <w:p w:rsidR="00E769C3" w:rsidRDefault="00E769C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89B" w:rsidRDefault="000C089B">
      <w:pPr>
        <w:spacing w:after="0" w:line="240" w:lineRule="auto"/>
      </w:pPr>
      <w:r>
        <w:separator/>
      </w:r>
    </w:p>
  </w:footnote>
  <w:footnote w:type="continuationSeparator" w:id="0">
    <w:p w:rsidR="000C089B" w:rsidRDefault="000C08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E6A"/>
    <w:rsid w:val="000414A7"/>
    <w:rsid w:val="000C089B"/>
    <w:rsid w:val="002F672C"/>
    <w:rsid w:val="00782679"/>
    <w:rsid w:val="00C62FE9"/>
    <w:rsid w:val="00CA188D"/>
    <w:rsid w:val="00CB0D7F"/>
    <w:rsid w:val="00D12E6A"/>
    <w:rsid w:val="00E769C3"/>
    <w:rsid w:val="00EE5E2D"/>
    <w:rsid w:val="00FE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D7F"/>
    <w:pPr>
      <w:spacing w:after="200" w:line="276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B0D7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CB0D7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5">
    <w:name w:val="Normal (Web)"/>
    <w:basedOn w:val="a"/>
    <w:link w:val="a6"/>
    <w:rsid w:val="00CB0D7F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6">
    <w:name w:val="Обычный (веб) Знак"/>
    <w:basedOn w:val="a0"/>
    <w:link w:val="a5"/>
    <w:rsid w:val="00CB0D7F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CA1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A188D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D7F"/>
    <w:pPr>
      <w:spacing w:after="200" w:line="276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B0D7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CB0D7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5">
    <w:name w:val="Normal (Web)"/>
    <w:basedOn w:val="a"/>
    <w:link w:val="a6"/>
    <w:rsid w:val="00CB0D7F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6">
    <w:name w:val="Обычный (веб) Знак"/>
    <w:basedOn w:val="a0"/>
    <w:link w:val="a5"/>
    <w:rsid w:val="00CB0D7F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CA1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A188D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924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2023-09-17T18:12:00Z</dcterms:created>
  <dcterms:modified xsi:type="dcterms:W3CDTF">2024-02-13T11:27:00Z</dcterms:modified>
</cp:coreProperties>
</file>